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7" w:rsidRPr="00FE4B32" w:rsidRDefault="0024032E" w:rsidP="0024032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E4B32">
        <w:rPr>
          <w:rFonts w:ascii="宋体" w:eastAsia="宋体" w:hAnsi="宋体" w:hint="eastAsia"/>
          <w:b/>
          <w:bCs/>
          <w:sz w:val="32"/>
          <w:szCs w:val="32"/>
        </w:rPr>
        <w:t>教育，我们与学生“同在”</w:t>
      </w:r>
    </w:p>
    <w:p w:rsidR="0089430A" w:rsidRPr="00FE4B32" w:rsidRDefault="0089430A" w:rsidP="0024032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E4B32">
        <w:rPr>
          <w:rFonts w:ascii="宋体" w:eastAsia="宋体" w:hAnsi="宋体" w:hint="eastAsia"/>
          <w:b/>
          <w:bCs/>
          <w:sz w:val="32"/>
          <w:szCs w:val="32"/>
        </w:rPr>
        <w:t>——《光亮的诗意》读后感</w:t>
      </w:r>
    </w:p>
    <w:p w:rsidR="00C27AAF" w:rsidRPr="00C27AAF" w:rsidRDefault="00C27AAF" w:rsidP="00C27AAF">
      <w:pPr>
        <w:spacing w:line="360" w:lineRule="auto"/>
        <w:ind w:firstLineChars="200" w:firstLine="480"/>
        <w:jc w:val="center"/>
        <w:rPr>
          <w:rFonts w:ascii="宋体" w:eastAsia="宋体" w:hAnsi="宋体" w:hint="eastAsia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江阴市河塘中心小学   陈雷</w:t>
      </w:r>
    </w:p>
    <w:p w:rsidR="0024032E" w:rsidRPr="00C27AAF" w:rsidRDefault="0024032E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前段时间，我刚刚阅读完杨九俊老师写的《光亮的诗意》，受益匪浅。书中共分了四辑，分别从教育观、新时代的教育、享受教育、如何教育这四个方面展开了详细的介绍，虽是理论但也不显得枯燥。在书中，杨九俊老师不仅运用了多种具体的教育理论，更结合了自己的亲身经历，力图让所有阅读这本书的老师都能轻松地了解教育的实质，都摆正自己作为老师的位置，寓教于乐、感受教育、享受教育。</w:t>
      </w:r>
      <w:r w:rsidR="001F20D2" w:rsidRPr="00C27AAF">
        <w:rPr>
          <w:rFonts w:ascii="宋体" w:eastAsia="宋体" w:hAnsi="宋体" w:hint="eastAsia"/>
          <w:sz w:val="24"/>
          <w:szCs w:val="24"/>
        </w:rPr>
        <w:t>我将从教育改革和阅读方式这两个方面进行解读并得到自己的感悟。</w:t>
      </w:r>
    </w:p>
    <w:p w:rsidR="00730613" w:rsidRPr="00C27AAF" w:rsidRDefault="00730613" w:rsidP="00C27AAF">
      <w:pPr>
        <w:spacing w:line="360" w:lineRule="auto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  <w:r w:rsidRPr="00C27AAF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F20389" w:rsidRPr="00C27AAF">
        <w:rPr>
          <w:rFonts w:ascii="宋体" w:eastAsia="宋体" w:hAnsi="宋体" w:hint="eastAsia"/>
          <w:b/>
          <w:bCs/>
          <w:sz w:val="24"/>
          <w:szCs w:val="24"/>
        </w:rPr>
        <w:t>聚焦</w:t>
      </w:r>
      <w:r w:rsidRPr="00C27AAF">
        <w:rPr>
          <w:rFonts w:ascii="宋体" w:eastAsia="宋体" w:hAnsi="宋体" w:hint="eastAsia"/>
          <w:b/>
          <w:bCs/>
          <w:sz w:val="24"/>
          <w:szCs w:val="24"/>
        </w:rPr>
        <w:t>教育改革</w:t>
      </w:r>
    </w:p>
    <w:p w:rsidR="0024032E" w:rsidRPr="00C27AAF" w:rsidRDefault="0024032E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书中讲到了当下教育工作者都十分注重的话题——教育改革。作为老师，在阅读这本书之前，我已经知道了教育改革的部分政策，</w:t>
      </w:r>
      <w:r w:rsidR="00730613" w:rsidRPr="00C27AAF">
        <w:rPr>
          <w:rFonts w:ascii="宋体" w:eastAsia="宋体" w:hAnsi="宋体" w:hint="eastAsia"/>
          <w:sz w:val="24"/>
          <w:szCs w:val="24"/>
        </w:rPr>
        <w:t>但</w:t>
      </w:r>
      <w:r w:rsidRPr="00C27AAF">
        <w:rPr>
          <w:rFonts w:ascii="宋体" w:eastAsia="宋体" w:hAnsi="宋体" w:hint="eastAsia"/>
          <w:sz w:val="24"/>
          <w:szCs w:val="24"/>
        </w:rPr>
        <w:t>这本书无疑是有更加详细且真切的讲解。</w:t>
      </w:r>
    </w:p>
    <w:p w:rsidR="0024032E" w:rsidRPr="00C27AAF" w:rsidRDefault="00730613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其中就提到了将来要实行的义务教育课程改革，要用好新课标、新教材。但其实还有很多老师都不是很清楚这其中的具体内涵，杨老师就给我们做了一番详细的介绍，包括课程核心素养、学习内容更新、学科实践、综合学习、因材施教等等，这些都</w:t>
      </w:r>
      <w:r w:rsidR="00C27AAF">
        <w:rPr>
          <w:rFonts w:ascii="宋体" w:eastAsia="宋体" w:hAnsi="宋体" w:hint="eastAsia"/>
          <w:sz w:val="24"/>
          <w:szCs w:val="24"/>
        </w:rPr>
        <w:t>是义务教育课程改革的重中之重，杨老师将这些都包含在内，可见其讲得</w:t>
      </w:r>
      <w:r w:rsidRPr="00C27AAF">
        <w:rPr>
          <w:rFonts w:ascii="宋体" w:eastAsia="宋体" w:hAnsi="宋体" w:hint="eastAsia"/>
          <w:sz w:val="24"/>
          <w:szCs w:val="24"/>
        </w:rPr>
        <w:t>足够细致。</w:t>
      </w:r>
    </w:p>
    <w:p w:rsidR="00730613" w:rsidRPr="00C27AAF" w:rsidRDefault="00730613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在我看来，其中最重要的就是因材施教。杨老师在书中是这样写的，“在课程中体现选择性，以适应不同地区、不同学校和学生的差异……在教学方式上，把面向主体的观念落实到每一个鲜活的个体，促进所有学生的进步与发展。”这其实与中国伟大的教育学家孔子的观点不谋而合，《论语》有言曰：“中人以上，可以语上也；中人以下，不可以语上也。”</w:t>
      </w:r>
      <w:r w:rsidR="00F20389" w:rsidRPr="00C27AAF">
        <w:rPr>
          <w:rFonts w:ascii="宋体" w:eastAsia="宋体" w:hAnsi="宋体" w:hint="eastAsia"/>
          <w:sz w:val="24"/>
          <w:szCs w:val="24"/>
        </w:rPr>
        <w:t>在教育中，作为老师更要关注每个学生的优点，辅助引导放大他们的优点，与学生“同在”，让他们更好地成长。</w:t>
      </w:r>
    </w:p>
    <w:p w:rsidR="00F20389" w:rsidRPr="00C27AAF" w:rsidRDefault="00F20389" w:rsidP="00C27AAF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C27AAF">
        <w:rPr>
          <w:rFonts w:ascii="宋体" w:eastAsia="宋体" w:hAnsi="宋体" w:hint="eastAsia"/>
          <w:b/>
          <w:bCs/>
          <w:sz w:val="24"/>
          <w:szCs w:val="24"/>
        </w:rPr>
        <w:t>二、改变阅读方式</w:t>
      </w:r>
    </w:p>
    <w:p w:rsidR="00F20389" w:rsidRPr="00C27AAF" w:rsidRDefault="00552441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在小学阶段，养成良好的学习习惯非常重要，读书习惯亦是如此。作为一名小学语文教师，我深知小学生们在面对阅读时的难处，也知道他们并不是不认真对待阅读，而是用错了阅读的方法，恶性循环，最后导致对语文这门学科失去兴趣。</w:t>
      </w:r>
    </w:p>
    <w:p w:rsidR="00552441" w:rsidRPr="00C27AAF" w:rsidRDefault="00552441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lastRenderedPageBreak/>
        <w:t>杨老师在这本书中当然也讲到了阅读，就以鲁迅先生的作品为例。杨老师认为，鲁迅小说的细节艺术和他的整个小说艺术一样，奇光熠熠，独具特色，值得学习、深讨。我认为亦是如此。</w:t>
      </w:r>
    </w:p>
    <w:p w:rsidR="001F20D2" w:rsidRPr="00C27AAF" w:rsidRDefault="00552441" w:rsidP="00C27A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7AAF">
        <w:rPr>
          <w:rFonts w:ascii="宋体" w:eastAsia="宋体" w:hAnsi="宋体" w:hint="eastAsia"/>
          <w:sz w:val="24"/>
          <w:szCs w:val="24"/>
        </w:rPr>
        <w:t>鲁迅先生的小说有很多的细节，这也让阅读鲁迅先生的小说难上加难，对于尚且年幼的小学生来说更是如此。但如果我们将描写人物的一段描写单独拎出来，让学生们进行朗读</w:t>
      </w:r>
      <w:r w:rsidR="001F20D2" w:rsidRPr="00C27AAF">
        <w:rPr>
          <w:rFonts w:ascii="宋体" w:eastAsia="宋体" w:hAnsi="宋体" w:hint="eastAsia"/>
          <w:sz w:val="24"/>
          <w:szCs w:val="24"/>
        </w:rPr>
        <w:t>、理解、背诵，</w:t>
      </w:r>
      <w:r w:rsidR="0089430A" w:rsidRPr="00C27AAF">
        <w:rPr>
          <w:rFonts w:ascii="宋体" w:eastAsia="宋体" w:hAnsi="宋体" w:hint="eastAsia"/>
          <w:sz w:val="24"/>
          <w:szCs w:val="24"/>
        </w:rPr>
        <w:t>与学生们“同在”，共同感知鲁迅先生笔下的细节，那么</w:t>
      </w:r>
      <w:r w:rsidR="001F20D2" w:rsidRPr="00C27AAF">
        <w:rPr>
          <w:rFonts w:ascii="宋体" w:eastAsia="宋体" w:hAnsi="宋体" w:hint="eastAsia"/>
          <w:sz w:val="24"/>
          <w:szCs w:val="24"/>
        </w:rPr>
        <w:t>在细节上的阅读障碍</w:t>
      </w:r>
      <w:r w:rsidR="0089430A" w:rsidRPr="00C27AAF">
        <w:rPr>
          <w:rFonts w:ascii="宋体" w:eastAsia="宋体" w:hAnsi="宋体" w:hint="eastAsia"/>
          <w:sz w:val="24"/>
          <w:szCs w:val="24"/>
        </w:rPr>
        <w:t>一定</w:t>
      </w:r>
      <w:r w:rsidR="001F20D2" w:rsidRPr="00C27AAF">
        <w:rPr>
          <w:rFonts w:ascii="宋体" w:eastAsia="宋体" w:hAnsi="宋体" w:hint="eastAsia"/>
          <w:sz w:val="24"/>
          <w:szCs w:val="24"/>
        </w:rPr>
        <w:t>可以迎刃而解。还有很多人在读鲁迅的小说时最常见的问题就是浏览，这样是肯定读不懂鲁迅先生的小说的，作为老师，在教育学生时，我们更不能只让学生们粗略浏览，而应让他们着重关注其中的细节，结合鲁迅先生这个人的性格以及当时的时代背景等，在这样多重的条件下达到对文本的真正理解，有些孩子可能就会从其中了解到阅读的真谛，从而爱上阅读。</w:t>
      </w:r>
    </w:p>
    <w:p w:rsidR="001F20D2" w:rsidRPr="00C27AAF" w:rsidRDefault="001F20D2" w:rsidP="00C27AAF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C27AAF">
        <w:rPr>
          <w:rFonts w:ascii="宋体" w:eastAsia="宋体" w:hAnsi="宋体" w:hint="eastAsia"/>
          <w:b/>
          <w:bCs/>
          <w:sz w:val="24"/>
          <w:szCs w:val="24"/>
        </w:rPr>
        <w:t>三、总结</w:t>
      </w:r>
    </w:p>
    <w:p w:rsidR="001F20D2" w:rsidRPr="00F20389" w:rsidRDefault="001F20D2" w:rsidP="00C27AAF">
      <w:pPr>
        <w:spacing w:line="360" w:lineRule="auto"/>
        <w:ind w:firstLineChars="200" w:firstLine="480"/>
        <w:rPr>
          <w:rFonts w:ascii="宋体" w:eastAsia="宋体" w:hAnsi="宋体"/>
          <w:sz w:val="28"/>
          <w:szCs w:val="28"/>
        </w:rPr>
      </w:pPr>
      <w:r w:rsidRPr="00C27AAF">
        <w:rPr>
          <w:rFonts w:ascii="宋体" w:eastAsia="宋体" w:hAnsi="宋体" w:hint="eastAsia"/>
          <w:sz w:val="24"/>
          <w:szCs w:val="24"/>
        </w:rPr>
        <w:t>正如《光亮的诗意》这本书背面的文字那样写的，“教育人养以必读，教以引读，研以带读，暇以伴读。”“触摸文本肌理，感受内在温度。”“教师应成为学校变革的核心力量。”</w:t>
      </w:r>
      <w:r w:rsidR="0089430A" w:rsidRPr="00C27AAF">
        <w:rPr>
          <w:rFonts w:ascii="宋体" w:eastAsia="宋体" w:hAnsi="宋体" w:hint="eastAsia"/>
          <w:sz w:val="24"/>
          <w:szCs w:val="24"/>
        </w:rPr>
        <w:t>杨九俊老师在书中的语言铿锵有力，不仅仅是教育改革和阅读方式值得教育工作者们注意，还有无数在教育上的小细节，只有真正阅读才能感同身受、充分理解。同样，</w:t>
      </w:r>
      <w:r w:rsidRPr="00C27AAF">
        <w:rPr>
          <w:rFonts w:ascii="宋体" w:eastAsia="宋体" w:hAnsi="宋体" w:hint="eastAsia"/>
          <w:sz w:val="24"/>
          <w:szCs w:val="24"/>
        </w:rPr>
        <w:t>作为一名小学语文教师，我深知这几句话的力量，也知道作为老师，肩上的担子无比沉重</w:t>
      </w:r>
      <w:r w:rsidR="0089430A" w:rsidRPr="00C27AAF">
        <w:rPr>
          <w:rFonts w:ascii="宋体" w:eastAsia="宋体" w:hAnsi="宋体" w:hint="eastAsia"/>
          <w:sz w:val="24"/>
          <w:szCs w:val="24"/>
        </w:rPr>
        <w:t>。也正是因为如此，作为一名教师才显得足够荣耀。</w:t>
      </w:r>
    </w:p>
    <w:sectPr w:rsidR="001F20D2" w:rsidRPr="00F20389" w:rsidSect="003D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B5" w:rsidRDefault="009248B5" w:rsidP="00FE4B32">
      <w:r>
        <w:separator/>
      </w:r>
    </w:p>
  </w:endnote>
  <w:endnote w:type="continuationSeparator" w:id="1">
    <w:p w:rsidR="009248B5" w:rsidRDefault="009248B5" w:rsidP="00FE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B5" w:rsidRDefault="009248B5" w:rsidP="00FE4B32">
      <w:r>
        <w:separator/>
      </w:r>
    </w:p>
  </w:footnote>
  <w:footnote w:type="continuationSeparator" w:id="1">
    <w:p w:rsidR="009248B5" w:rsidRDefault="009248B5" w:rsidP="00FE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A9"/>
    <w:rsid w:val="000A7962"/>
    <w:rsid w:val="001F20D2"/>
    <w:rsid w:val="0024032E"/>
    <w:rsid w:val="00290D6D"/>
    <w:rsid w:val="002E25A9"/>
    <w:rsid w:val="003D58A8"/>
    <w:rsid w:val="004A7FA8"/>
    <w:rsid w:val="00552441"/>
    <w:rsid w:val="00730613"/>
    <w:rsid w:val="00832273"/>
    <w:rsid w:val="0089430A"/>
    <w:rsid w:val="009248B5"/>
    <w:rsid w:val="00A02E47"/>
    <w:rsid w:val="00C27AAF"/>
    <w:rsid w:val="00EC2647"/>
    <w:rsid w:val="00F20389"/>
    <w:rsid w:val="00FE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B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696</Words>
  <Characters>697</Characters>
  <Application>Microsoft Office Word</Application>
  <DocSecurity>0</DocSecurity>
  <Lines>24</Lines>
  <Paragraphs>14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2280295552@qq.com</dc:creator>
  <cp:keywords/>
  <dc:description/>
  <cp:lastModifiedBy>Administrator</cp:lastModifiedBy>
  <cp:revision>6</cp:revision>
  <dcterms:created xsi:type="dcterms:W3CDTF">2023-08-22T04:58:00Z</dcterms:created>
  <dcterms:modified xsi:type="dcterms:W3CDTF">2023-08-22T08:08:00Z</dcterms:modified>
</cp:coreProperties>
</file>