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2024低语组教研组</w:t>
      </w:r>
      <w:bookmarkStart w:id="0" w:name="_GoBack"/>
      <w:bookmarkEnd w:id="0"/>
      <w:r>
        <w:rPr>
          <w:rFonts w:hint="eastAsia"/>
          <w:lang w:val="en-US" w:eastAsia="zh-CN"/>
        </w:rPr>
        <w:t>工作总结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缪莉英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作为低年级语文教研组长，过去的一学期是充满挑战与收获的时期。在学校的大力支持和全体语文教师的共同努力下，我们围绕“提高教学质量，培养学习兴趣，扎实语文基础”这一目标，开展了一系列有成效的工作。现将本学期的工作总结如下：</w:t>
      </w:r>
    </w:p>
    <w:p>
      <w:pPr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1. 教研活动常规化：我们坚持每周一次的教研组会议，确保每次会议都有明确的主题和讨论内容。通过集体备课、教学观摩、案例分析等形式，促进了教师之间的经验交流与分享，提高了教学设计和实施的能力。特别是针对低年级学生的特点，我们探讨了许多激发学生阅读兴趣、提升识字写字能力的有效方法。</w:t>
      </w:r>
    </w:p>
    <w:p>
      <w:pPr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2. 教学资源的整合与创新：利用多媒体教学资源，结合传统教学手段，我们创新了课堂教学模式。引入生动有趣的教学视频、音频资料，以及互动性强的教学软件，使课堂更加活泼有趣，有效提升了学生的学习积极性和参与度。同时，我们也鼓励教师自制教具，设计富有趣味性的教学活动，如角色扮演、故事创编等，让学生在游戏中学习，在学习中成长。</w:t>
      </w:r>
    </w:p>
    <w:p>
      <w:pPr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3.重视阅读习惯的培养：认识到阅读对于低年级学生语言能力和思维发展的重要性，我们特别加强了阅读教学。不仅增设了班级图书角，推荐适合低年级的优秀读物，还组织了“每日一读”、“亲子共读”等活动，鼓励学生多读书、好读书，逐步培养学生良好的阅读习惯。通过定期举办读书分享会、故事会等活动，检验阅读成果，激发学生的阅读兴趣。</w:t>
      </w:r>
    </w:p>
    <w:p>
      <w:pPr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4. 关注学生差异，实施分层教学：面对学生之间存在的个体差异，我们倡导并实践了分层教学法。根据学生的实际水平，设计不同难度的学习任务，实施个性化指导，确保每位学生都能在适合自己的层次上获得进步。同时，加强了对后进生的关注和支持，通过一对一辅导、小组合作学习等方式，帮助他们克服学习困难，缩小差距。</w:t>
      </w:r>
    </w:p>
    <w:p>
      <w:pPr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5. 家校合作，共促成长：我们深知家庭教育对孩子学习的重要性，因此加强了与家长的沟通与合作。通过家长会、家访、微信群等多种渠道，及时反馈学生在校表现，分享教育理念和方法，共同探讨解决孩子学习生活中遇到的问题。组织了“家长</w:t>
      </w:r>
      <w:r>
        <w:rPr>
          <w:rFonts w:hint="eastAsia"/>
          <w:lang w:val="en-US" w:eastAsia="zh-CN"/>
        </w:rPr>
        <w:t>学校</w:t>
      </w:r>
      <w:r>
        <w:rPr>
          <w:rFonts w:hint="eastAsia"/>
        </w:rPr>
        <w:t>”，邀请有经验的家长分享育儿心得，增强了家校之间的信任与支持。</w:t>
      </w:r>
    </w:p>
    <w:p>
      <w:pPr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总之，本学期我们在低年级语文教学工作中取得了一定的成绩，但仍存在一些不足，比如如何进一步提高课堂教学的实效性，如何更好地利用信息技术辅助教学等，这些都是我们未来需要继续探索和努力的方向。展望未来，我们将继续秉持“以学生为中心”的教育理念，不断创新教学方法，为学生的全面发展不懈努力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2MDFiMWUxOWRkZmUyMzMzNDVmZTY0MGRkNjIzMTAifQ=="/>
  </w:docVars>
  <w:rsids>
    <w:rsidRoot w:val="00000000"/>
    <w:rsid w:val="34074DC7"/>
    <w:rsid w:val="3590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1002</Words>
  <Characters>1010</Characters>
  <Lines>0</Lines>
  <Paragraphs>0</Paragraphs>
  <TotalTime>2</TotalTime>
  <ScaleCrop>false</ScaleCrop>
  <LinksUpToDate>false</LinksUpToDate>
  <CharactersWithSpaces>1014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2024-06-24T02:40:00Z</dcterms:created>
  <dc:creator>Administrator</dc:creator>
  <cp:lastModifiedBy>喵小姐</cp:lastModifiedBy>
  <dcterms:modified xsi:type="dcterms:W3CDTF">2024-06-24T02:43:49Z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6C99FA07CE8248C0AF3140132AE8F829_12</vt:lpwstr>
  </property>
</Properties>
</file>