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我能“如厕讲公德”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【活动参考目标】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1.了解与理解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(1)了解大多数人的赞扬或批评往往是我们日常行为对错的标准。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(2)初步懂得一个人做事情必须讲公德才能够不被大多数人所厌恶。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2.尝试与学会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(1)学会在课间上厕所时保持厕所的清洁卫生、爱护厕所的公共设施。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(2)学会分辨在校内其他公共场所对待公共设施的良好行为与恶劣行为，并能从善而行。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3.体验与感悟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(1)从自己曾经做过的有违公德的行为中感受到内心的自责。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(2)体验遇事讲公德、讲良心对于约束自己不良行为的巨大力量。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【活动参考课例】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我的行为人人夸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——我能“如厕”讲公德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每天到学校后不一定会进办公室,但一定会进的重要场所之一就是公共厕所,尤其是刚迈人一年级的学生,最需要解决的问题,就是学会在公共则所里正确、文明地如厕。本次心育活动的目的旨在通过学习,引导学生学会“如厕讲公德”,时时注意不要因为自己的不当行为而给别人带来不便，并由此进一步懂得,在各种公共场所中,都应该顾及他人利益,爱护公共设施,不破坏整洁美观的公共环境,不给别人使用公共设施造成麻烦,在校园社区和其他生活场所中,都能自觉从善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课件、检测表;准备舒缓的音乐。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一、课前热身:我们动作都一样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1.游戏规则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一会儿我们要模仿很多动物的动作,每个小朋友都要努力做到动作和大家一个样。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投影出示儿歌和动作要求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游戏做两遍，第一遍不出示提示，让小朋友自由发挥，第二遍出示提示，小朋友一起按照提示来完成游戏。（儿歌如下）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我们像只兔子蹦呀蹦呀蹦!(教师示范:用双手做出蹦跳的动作）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我们像只小狗跑呀跑呀跑!(教师示范:用手做出跑的动作)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我们像只大象走呀走呀走!(教师示范:甩胳膊做出走的动作)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我们像只青蛙——跳呀跳呀跳!(教师示范:踮脚尖做出跳跃的动作)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我们像条金鱼——游呀游呀游!(教师示范:用手做出游的动作)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我们像只小鸟飞呀飞呀飞!(教师示范:用胳膊做出飞的动作)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我们是个小学生小手放呀放呀放背后!(教师示范:双手放背后)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我们大家都一样守呀守呀守规则!(教师示范:最后伸出两个大拇指向前方推出)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3.开始做游戏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在做完游戏后，教师评价，说说你发现了两次游戏的不同，引出：不管是做游戏，还是做其他事情，强调大家都要守规则。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二、发现问题:小东如厕有麻烦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1.出示卡通图片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有一位小朋友名字叫小东。这几天他愁眉苦脸的,身边的小朋友都不愿意理睬他，因为小朋友都说他在公共场所是个不文明的孩子，说他上公共厕所不讲公德，把尿尿在便池的外面。小东犯糊涂了，这个厕所天天去，怎样做才叫文明上公共厕所呢？又该如何做个有公德心的孩子呢？今天老师将和我们小朋友一起去探索如何做个有公德心的好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2.我能判断对与错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(1)出示投影图片。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同学们，在我们的校内校外的公共厕所周围，经常出现这样的画面，你们觉得他们的做法对吗？（出示两组图片）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分组讨论，全班学生交流感受。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播放下课后学生如厕的影片，学生认真观看，发现如厕问题，一一列举，并说一说应该如何改进。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播放洗手相关影片，学生认真观看，发现日常洗手的问题，一一列举，并说一说应该注意什么。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老师拓展七步洗手法，全班练习。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如果大家都拥堵在洗手池附近，应该怎么办呢？引导学生不在洗手池附近拥堵，可以选择回教室用湿巾擦拭。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4.教师点评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是啊，随地小便、奔跑如厕、乱涂乱画这些行为在我们的校内校外随处可见，这里就有小东的身影。谁能告诉小东，上公共厕所时要注意遵守哪些公德呢？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三、解决问题:公共场所守公德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1.如何正确上公厕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看了这么多的图片和视频，让我们一起归纳一下使用公共厕所的正确行为: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排队时要遵守秩序,不要争先恐后；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在厕所外面排队时,要等有人出来后,由排头的一位先进入使用厕所；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如果厕所门关闭,要先敲门,确定里面是否有人,出来时也要轻轻关门；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男生在小便的时候要对准小便池,若在马桶上小便的话,要事先将坐垫提起来；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不论男生还是女生,在马桶上大小便之后,如果把坐凳弄脏了,要用手纸将坐垫擦干净；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便后要记得将卫生纸扔入纸篓,还要记得冲水；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便后主动洗手,要在洗手池上方将湿手小心甩一甩，不要随地甩水,注意地面卫生爱护厕所公用设施,保持厕所环境卫生,不往槽内丢杂物；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不在厕所内玩耍打闹,大声喧哗,主动宣传用厕文明,相互督促、相互检查。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2.自我检测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(发下《我是清洁宝宝》自我检测表,学生填写后交流感受)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希望同学们能改正不足之处,学会文明如厕,互相监督,互相提醒,同做文明好儿童。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教师点评:小朋友们,我们都看到了雪白的墙壁上,有几个小朋友不小心留下的一些小小的黑乎乎的鞋印;你去如厕时，不小心把同学推到了；你关厕门的时候，不小心让门发生了“砰”的响声…小朋友们当老师说起这些的时候,你低头反思自己的“不小心”了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四、课堂总结:小东改变了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1.帮助小东改一改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(1)投影卡通图片:如果小东再次来到我们身边,谁能告诉他该如何成为一名讲公德的好儿童?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你看小朋友都会文明如厕了呢！（播放视频）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(2)全班交流，教师小结。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2.拍手儿歌:《文明如厕歌》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小学生，知礼仪；如厕文明要牢记。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等候时，不嬉闹；主动谦让不拥挤。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用完厕，勤冲水；保持洁净好空气。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洗完手，忙关水；节约水源记心头。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不乱丢，不破坏；不堵管道讲公德。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好习惯，早养成；</w:t>
      </w:r>
      <w:r>
        <w:rPr>
          <w:rFonts w:hint="eastAsia"/>
          <w:sz w:val="24"/>
          <w:szCs w:val="24"/>
          <w:lang w:val="en-US" w:eastAsia="zh-CN"/>
        </w:rPr>
        <w:t>文明</w:t>
      </w:r>
      <w:r>
        <w:rPr>
          <w:rFonts w:hint="eastAsia"/>
          <w:sz w:val="24"/>
          <w:szCs w:val="24"/>
        </w:rPr>
        <w:t>如厕我做起。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【附录】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《我是清洁宝宝》自我检测表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年    班    姓名：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小朋友,我们已经学习了“上厕所的礼仪”和“上厕所的注意事项”。想一想,哪一项是“我已经做到”、“我还没做到”或者是“我会努力做到的”,请你在那一栏的“【】”中打“√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。</w:t>
      </w:r>
    </w:p>
    <w:tbl>
      <w:tblPr>
        <w:tblStyle w:val="3"/>
        <w:tblW w:w="9720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300"/>
        <w:gridCol w:w="1637"/>
        <w:gridCol w:w="149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上厕所的注意事项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我已经做到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我还没做到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我会努力做到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想上厕所时,留意门上的男女标志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先准备卫生纸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人多的时候,要排队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进入厕所前要先敲门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确定没有人后,进入关好门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将衣裤脱到刚好的位置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双脚张开并可以蹲下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小便时瞄准小便池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大便时瞄准大便池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大便后,由前往后擦屁股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上完厕所,将垃圾放入桶中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上完则所,记得冲水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整理服装后才出厕所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上完厕所后洗手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确定水龙头的水关紧才离开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   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21世纪教育研究院副院长熊丙奇先生在题为“‘如厕文明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也得从娃娃抓起”一文中说,他女儿学校的校长在全校大会上讲“如厕文明”。熊丙奇认为，从校长讲话的立意看,这远比大谈理想、责任对学生更管用。校长讲“上不了台面”的如厕文明,可从育人角度说,这样的教育,才是最应该“上台面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们学校里,学生不能文明如厕的情况不少。比如,有不少男生,下课上厕所,总到大便池那边小便,有人还喜欢把小便浇到大便池的前后分隔墙上;有的学生喜欢在厕所洁白的墙壁上乱涂乱画,有的喜欢在厕所里比赛看谁的脚印留得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让学生学会文明上厕所的礼仪的基础上,培养学生的公德心并由此引申到爱护公共设施的公德心培养问题上。1~3年级的孩子怀有很大的好奇心,许多“不小心”的破坏公物的行为确实是孩子不小心造成的。面对这样一群孩子,活动设计需要从孩子的角度去认识、思考,并探讨问题的解决方案。本节心育活动课以游戏和活动为主,让学生在活动中反思、感悟这种形式比指责、批评更有效果,也更容易让孩子接受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4E3A4"/>
    <w:multiLevelType w:val="singleLevel"/>
    <w:tmpl w:val="CE74E3A4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189560C"/>
    <w:multiLevelType w:val="singleLevel"/>
    <w:tmpl w:val="4189560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4309"/>
    <w:rsid w:val="11086621"/>
    <w:rsid w:val="1C34056A"/>
    <w:rsid w:val="1D457192"/>
    <w:rsid w:val="2F4A13AE"/>
    <w:rsid w:val="3A7E6830"/>
    <w:rsid w:val="3FB345EE"/>
    <w:rsid w:val="4CCE7E8D"/>
    <w:rsid w:val="6A2D44F1"/>
    <w:rsid w:val="7186707D"/>
    <w:rsid w:val="77913F2C"/>
    <w:rsid w:val="7D8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sunny</dc:creator>
  <cp:lastModifiedBy>喵小姐</cp:lastModifiedBy>
  <dcterms:modified xsi:type="dcterms:W3CDTF">2021-05-19T07:13:35Z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